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FE" w:rsidRDefault="004C70F8" w:rsidP="004C70F8">
      <w:pPr>
        <w:jc w:val="center"/>
        <w:rPr>
          <w:rFonts w:ascii="Arial" w:hAnsi="Arial" w:cs="Arial"/>
          <w:sz w:val="24"/>
          <w:szCs w:val="24"/>
        </w:rPr>
      </w:pPr>
      <w:r>
        <w:rPr>
          <w:rFonts w:ascii="Arial" w:hAnsi="Arial" w:cs="Arial"/>
          <w:sz w:val="24"/>
          <w:szCs w:val="24"/>
        </w:rPr>
        <w:t>Practice Behavior &amp; Learning Tasks Checklist</w:t>
      </w:r>
    </w:p>
    <w:p w:rsidR="003339B6" w:rsidRDefault="003339B6" w:rsidP="004C70F8">
      <w:pPr>
        <w:jc w:val="center"/>
        <w:rPr>
          <w:rFonts w:ascii="Arial" w:hAnsi="Arial" w:cs="Arial"/>
          <w:sz w:val="24"/>
          <w:szCs w:val="24"/>
        </w:rPr>
      </w:pPr>
      <w:proofErr w:type="spellStart"/>
      <w:r>
        <w:rPr>
          <w:rFonts w:ascii="Arial" w:hAnsi="Arial" w:cs="Arial"/>
          <w:sz w:val="24"/>
          <w:szCs w:val="24"/>
        </w:rPr>
        <w:t>BSW</w:t>
      </w:r>
      <w:proofErr w:type="spellEnd"/>
      <w:r>
        <w:rPr>
          <w:rFonts w:ascii="Arial" w:hAnsi="Arial" w:cs="Arial"/>
          <w:sz w:val="24"/>
          <w:szCs w:val="24"/>
        </w:rPr>
        <w:t xml:space="preserve"> Program</w:t>
      </w:r>
    </w:p>
    <w:p w:rsidR="0076288A" w:rsidRDefault="004C70F8" w:rsidP="004C70F8">
      <w:pPr>
        <w:rPr>
          <w:rFonts w:ascii="Arial" w:hAnsi="Arial" w:cs="Arial"/>
          <w:sz w:val="24"/>
          <w:szCs w:val="24"/>
        </w:rPr>
      </w:pPr>
      <w:r>
        <w:rPr>
          <w:rFonts w:ascii="Arial" w:hAnsi="Arial" w:cs="Arial"/>
          <w:sz w:val="24"/>
          <w:szCs w:val="24"/>
        </w:rPr>
        <w:t xml:space="preserve">The field practicum experience is the signature pedagogy for social work education.  Criteria by which students demonstrate the achievement of program competencies lays the foundation for supervision, coordination and evaluation of student activities.  Ten core competences consisting of 41 practice behaviors constitute the learning experience for students earning a </w:t>
      </w:r>
      <w:proofErr w:type="spellStart"/>
      <w:r>
        <w:rPr>
          <w:rFonts w:ascii="Arial" w:hAnsi="Arial" w:cs="Arial"/>
          <w:sz w:val="24"/>
          <w:szCs w:val="24"/>
        </w:rPr>
        <w:t>BSW</w:t>
      </w:r>
      <w:proofErr w:type="spellEnd"/>
      <w:r>
        <w:rPr>
          <w:rFonts w:ascii="Arial" w:hAnsi="Arial" w:cs="Arial"/>
          <w:sz w:val="24"/>
          <w:szCs w:val="24"/>
        </w:rPr>
        <w:t xml:space="preserve"> degree.  </w:t>
      </w:r>
    </w:p>
    <w:p w:rsidR="004C70F8" w:rsidRDefault="0076288A" w:rsidP="004C70F8">
      <w:pPr>
        <w:rPr>
          <w:rFonts w:ascii="Arial" w:hAnsi="Arial" w:cs="Arial"/>
          <w:sz w:val="24"/>
          <w:szCs w:val="24"/>
        </w:rPr>
      </w:pPr>
      <w:r>
        <w:rPr>
          <w:rFonts w:ascii="Arial" w:hAnsi="Arial" w:cs="Arial"/>
          <w:sz w:val="24"/>
          <w:szCs w:val="24"/>
        </w:rPr>
        <w:t xml:space="preserve">Students are not required complete activities for all practice behaviors </w:t>
      </w:r>
      <w:r w:rsidRPr="0076288A">
        <w:rPr>
          <w:rFonts w:ascii="Arial" w:hAnsi="Arial" w:cs="Arial"/>
          <w:i/>
          <w:sz w:val="24"/>
          <w:szCs w:val="24"/>
        </w:rPr>
        <w:t>each semester</w:t>
      </w:r>
      <w:r>
        <w:rPr>
          <w:rFonts w:ascii="Arial" w:hAnsi="Arial" w:cs="Arial"/>
          <w:sz w:val="24"/>
          <w:szCs w:val="24"/>
        </w:rPr>
        <w:t xml:space="preserve">.  </w:t>
      </w:r>
      <w:r w:rsidR="0087203E">
        <w:rPr>
          <w:rFonts w:ascii="Arial" w:hAnsi="Arial" w:cs="Arial"/>
          <w:sz w:val="24"/>
          <w:szCs w:val="24"/>
        </w:rPr>
        <w:t xml:space="preserve">Students may repeat tasks and activities linked with any of the practice behaviors across the semesters.  </w:t>
      </w:r>
      <w:r w:rsidR="002307EF">
        <w:rPr>
          <w:rFonts w:ascii="Arial" w:hAnsi="Arial" w:cs="Arial"/>
          <w:sz w:val="24"/>
          <w:szCs w:val="24"/>
        </w:rPr>
        <w:t>However, i</w:t>
      </w:r>
      <w:r>
        <w:rPr>
          <w:rFonts w:ascii="Arial" w:hAnsi="Arial" w:cs="Arial"/>
          <w:sz w:val="24"/>
          <w:szCs w:val="24"/>
        </w:rPr>
        <w:t xml:space="preserve">t is expected students will demonstrate skills and abilities in each of these areas over the course of their field practicum.  </w:t>
      </w:r>
    </w:p>
    <w:p w:rsidR="0076288A" w:rsidRDefault="0076288A" w:rsidP="004C70F8">
      <w:pPr>
        <w:rPr>
          <w:rFonts w:ascii="Arial" w:hAnsi="Arial" w:cs="Arial"/>
          <w:sz w:val="24"/>
          <w:szCs w:val="24"/>
        </w:rPr>
      </w:pPr>
      <w:r>
        <w:rPr>
          <w:rFonts w:ascii="Arial" w:hAnsi="Arial" w:cs="Arial"/>
          <w:sz w:val="24"/>
          <w:szCs w:val="24"/>
        </w:rPr>
        <w:t xml:space="preserve">The </w:t>
      </w:r>
      <w:r w:rsidR="003339B6">
        <w:rPr>
          <w:rFonts w:ascii="Arial" w:hAnsi="Arial" w:cs="Arial"/>
          <w:sz w:val="24"/>
          <w:szCs w:val="24"/>
        </w:rPr>
        <w:t xml:space="preserve">attached </w:t>
      </w:r>
      <w:r>
        <w:rPr>
          <w:rFonts w:ascii="Arial" w:hAnsi="Arial" w:cs="Arial"/>
          <w:sz w:val="24"/>
          <w:szCs w:val="24"/>
        </w:rPr>
        <w:t>checklist is to serve as a guide for the student, field liaison and field instructor or task supervisor to ensue the student has engaged in tasks for all practice behaviors.</w:t>
      </w:r>
    </w:p>
    <w:p w:rsidR="003339B6" w:rsidRDefault="003339B6" w:rsidP="004C70F8">
      <w:pPr>
        <w:rPr>
          <w:rFonts w:ascii="Arial" w:hAnsi="Arial" w:cs="Arial"/>
          <w:sz w:val="24"/>
          <w:szCs w:val="24"/>
        </w:rPr>
      </w:pPr>
      <w:r>
        <w:rPr>
          <w:rFonts w:ascii="Arial" w:hAnsi="Arial" w:cs="Arial"/>
          <w:sz w:val="24"/>
          <w:szCs w:val="24"/>
        </w:rPr>
        <w:t xml:space="preserve">At the end of each semester check off the numbers of the practice behaviors assessed during that semester. </w:t>
      </w: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p w:rsidR="003339B6" w:rsidRDefault="003339B6" w:rsidP="004C70F8">
      <w:pPr>
        <w:rPr>
          <w:rFonts w:ascii="Arial" w:hAnsi="Arial" w:cs="Arial"/>
          <w:sz w:val="24"/>
          <w:szCs w:val="24"/>
        </w:rPr>
      </w:pPr>
    </w:p>
    <w:tbl>
      <w:tblPr>
        <w:tblW w:w="0" w:type="auto"/>
        <w:tblLook w:val="04A0"/>
      </w:tblPr>
      <w:tblGrid>
        <w:gridCol w:w="1458"/>
        <w:gridCol w:w="3330"/>
        <w:gridCol w:w="2394"/>
        <w:gridCol w:w="2394"/>
      </w:tblGrid>
      <w:tr w:rsidR="0076288A" w:rsidRPr="003339B6" w:rsidTr="003339B6">
        <w:tc>
          <w:tcPr>
            <w:tcW w:w="4788" w:type="dxa"/>
            <w:gridSpan w:val="2"/>
          </w:tcPr>
          <w:p w:rsidR="0076288A" w:rsidRPr="003339B6" w:rsidRDefault="0076288A" w:rsidP="0076288A">
            <w:pPr>
              <w:jc w:val="center"/>
              <w:rPr>
                <w:rFonts w:ascii="Arial" w:hAnsi="Arial" w:cs="Arial"/>
              </w:rPr>
            </w:pPr>
            <w:r w:rsidRPr="003339B6">
              <w:rPr>
                <w:rFonts w:ascii="Arial" w:hAnsi="Arial" w:cs="Arial"/>
              </w:rPr>
              <w:t xml:space="preserve">Summer Semester </w:t>
            </w:r>
          </w:p>
        </w:tc>
        <w:tc>
          <w:tcPr>
            <w:tcW w:w="4788" w:type="dxa"/>
            <w:gridSpan w:val="2"/>
          </w:tcPr>
          <w:p w:rsidR="0076288A" w:rsidRPr="003339B6" w:rsidRDefault="0076288A" w:rsidP="0076288A">
            <w:pPr>
              <w:jc w:val="center"/>
              <w:rPr>
                <w:rFonts w:ascii="Arial" w:hAnsi="Arial" w:cs="Arial"/>
              </w:rPr>
            </w:pPr>
            <w:r w:rsidRPr="003339B6">
              <w:rPr>
                <w:rFonts w:ascii="Arial" w:hAnsi="Arial" w:cs="Arial"/>
              </w:rPr>
              <w:t>Fall Semester</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2.1.1.2</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2.1.1.2</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2.1.1.3</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2.1.1.3</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2.1.1.4</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2.1.1.4</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2.1.1.5</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2.1.1.5</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2.1.1.6</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2.1.1.6</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2.1.2.1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2.1.2.1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2.1.2.2</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2.1.2.2</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2.1.2.3</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2.1.2.3</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2.1.2.4</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2.1.2.4</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2.1.3.1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2.1.3.1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2.1.3.2</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2.1.3.2</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2.1.3.3</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2.1.3.3</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2.1.3.4</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2.1.3.4</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2.1.4.1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2.1.4.1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2.1.4.2</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2.1.4.2</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2.1.4.3</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2.1.4.3</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2.1.4.4</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2.1.4.4</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2.1.5.1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2.1.5.1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2.1.5.2</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2.1.5.2</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2.1.5.3</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2.1.5.3</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2.1.6.1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2.1.6.1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2.1.6.2</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2.1.6.2</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2.1.7.1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2.1.7.1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lastRenderedPageBreak/>
              <w:t>2.1.7.2</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2.1.7.2</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2.1.8.1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2.1.8.1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2.1.8.2</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2.1.8.2</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2.1.9.1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2.1.9.1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2.1.10[a].1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2.1.10[a].1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2.1.10[a].2</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2.1.10[a].2</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2.1.10[a].3</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2.1.10[a].3</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2.1.10[b].1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2.1.10[b].1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2.1.10[b].2</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2.1.10[b].2</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2.1.10[b].3</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2.1.10[b].3</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2.1.10[b].4</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2.1.10[b].4</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2.1.10[c].1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2.1.10[c].1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2.1.10[c].2</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2.1.10[c].2</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2.1.10[c].3</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2.1.10[c].3</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2.1.10[c].4</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2.1.10[c].4</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2.1.10[c].5</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2.1.10[c].5</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r w:rsidR="003339B6" w:rsidRPr="003339B6" w:rsidTr="003339B6">
        <w:tc>
          <w:tcPr>
            <w:tcW w:w="1458" w:type="dxa"/>
          </w:tcPr>
          <w:p w:rsidR="003339B6" w:rsidRPr="003339B6" w:rsidRDefault="003339B6" w:rsidP="004C70F8">
            <w:pPr>
              <w:rPr>
                <w:rFonts w:ascii="Arial" w:hAnsi="Arial" w:cs="Arial"/>
              </w:rPr>
            </w:pPr>
            <w:r w:rsidRPr="003339B6">
              <w:rPr>
                <w:rFonts w:ascii="Arial" w:hAnsi="Arial" w:cs="Arial"/>
              </w:rPr>
              <w:t>2.1.10[d].1</w:t>
            </w:r>
          </w:p>
        </w:tc>
        <w:tc>
          <w:tcPr>
            <w:tcW w:w="3330" w:type="dxa"/>
          </w:tcPr>
          <w:p w:rsidR="003339B6" w:rsidRPr="003339B6" w:rsidRDefault="003339B6" w:rsidP="004C70F8">
            <w:pPr>
              <w:spacing w:after="0" w:line="240" w:lineRule="auto"/>
              <w:rPr>
                <w:rFonts w:ascii="Arial" w:hAnsi="Arial" w:cs="Arial"/>
              </w:rPr>
            </w:pPr>
            <w:r w:rsidRPr="003339B6">
              <w:rPr>
                <w:rFonts w:ascii="Arial" w:hAnsi="Arial" w:cs="Arial"/>
              </w:rPr>
              <w:t>_________</w:t>
            </w:r>
          </w:p>
        </w:tc>
        <w:tc>
          <w:tcPr>
            <w:tcW w:w="2394" w:type="dxa"/>
          </w:tcPr>
          <w:p w:rsidR="003339B6" w:rsidRPr="003339B6" w:rsidRDefault="003339B6" w:rsidP="009C18A1">
            <w:pPr>
              <w:rPr>
                <w:rFonts w:ascii="Arial" w:hAnsi="Arial" w:cs="Arial"/>
              </w:rPr>
            </w:pPr>
            <w:r w:rsidRPr="003339B6">
              <w:rPr>
                <w:rFonts w:ascii="Arial" w:hAnsi="Arial" w:cs="Arial"/>
              </w:rPr>
              <w:t>2.1.10[d].1</w:t>
            </w:r>
          </w:p>
        </w:tc>
        <w:tc>
          <w:tcPr>
            <w:tcW w:w="2394" w:type="dxa"/>
          </w:tcPr>
          <w:p w:rsidR="003339B6" w:rsidRPr="003339B6" w:rsidRDefault="003339B6" w:rsidP="009C18A1">
            <w:pPr>
              <w:spacing w:after="0" w:line="240" w:lineRule="auto"/>
              <w:rPr>
                <w:rFonts w:ascii="Arial" w:hAnsi="Arial" w:cs="Arial"/>
              </w:rPr>
            </w:pPr>
            <w:r w:rsidRPr="003339B6">
              <w:rPr>
                <w:rFonts w:ascii="Arial" w:hAnsi="Arial" w:cs="Arial"/>
              </w:rPr>
              <w:t>_________</w:t>
            </w:r>
          </w:p>
        </w:tc>
      </w:tr>
    </w:tbl>
    <w:p w:rsidR="0076288A" w:rsidRPr="004C70F8" w:rsidRDefault="0076288A" w:rsidP="004C70F8">
      <w:pPr>
        <w:rPr>
          <w:rFonts w:ascii="Arial" w:hAnsi="Arial" w:cs="Arial"/>
          <w:sz w:val="24"/>
          <w:szCs w:val="24"/>
        </w:rPr>
      </w:pPr>
    </w:p>
    <w:sectPr w:rsidR="0076288A" w:rsidRPr="004C70F8" w:rsidSect="0099486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0C" w:rsidRDefault="007D710C" w:rsidP="003339B6">
      <w:pPr>
        <w:spacing w:after="0" w:line="240" w:lineRule="auto"/>
      </w:pPr>
      <w:r>
        <w:separator/>
      </w:r>
    </w:p>
  </w:endnote>
  <w:endnote w:type="continuationSeparator" w:id="0">
    <w:p w:rsidR="007D710C" w:rsidRDefault="007D710C" w:rsidP="00333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0C" w:rsidRDefault="007D710C" w:rsidP="003339B6">
      <w:pPr>
        <w:spacing w:after="0" w:line="240" w:lineRule="auto"/>
      </w:pPr>
      <w:r>
        <w:separator/>
      </w:r>
    </w:p>
  </w:footnote>
  <w:footnote w:type="continuationSeparator" w:id="0">
    <w:p w:rsidR="007D710C" w:rsidRDefault="007D710C" w:rsidP="00333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B6" w:rsidRDefault="003339B6">
    <w:pPr>
      <w:pStyle w:val="Header"/>
    </w:pPr>
    <w:r>
      <w:tab/>
    </w:r>
    <w:r>
      <w:tab/>
      <w:t>Student Name 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413FE"/>
    <w:rsid w:val="000639E7"/>
    <w:rsid w:val="002307EF"/>
    <w:rsid w:val="003339B6"/>
    <w:rsid w:val="003D2A4E"/>
    <w:rsid w:val="004C70F8"/>
    <w:rsid w:val="0076288A"/>
    <w:rsid w:val="007A2B46"/>
    <w:rsid w:val="007D710C"/>
    <w:rsid w:val="0087203E"/>
    <w:rsid w:val="00873258"/>
    <w:rsid w:val="00994865"/>
    <w:rsid w:val="00E13706"/>
    <w:rsid w:val="00EC5F7A"/>
    <w:rsid w:val="00F413FE"/>
    <w:rsid w:val="00F41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762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39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9B6"/>
  </w:style>
  <w:style w:type="paragraph" w:styleId="Footer">
    <w:name w:val="footer"/>
    <w:basedOn w:val="Normal"/>
    <w:link w:val="FooterChar"/>
    <w:uiPriority w:val="99"/>
    <w:semiHidden/>
    <w:unhideWhenUsed/>
    <w:rsid w:val="003339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39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3118</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3</cp:revision>
  <dcterms:created xsi:type="dcterms:W3CDTF">2016-08-25T09:12:00Z</dcterms:created>
  <dcterms:modified xsi:type="dcterms:W3CDTF">2016-08-27T13:17:00Z</dcterms:modified>
</cp:coreProperties>
</file>